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2" w:rsidRPr="00A74998" w:rsidRDefault="00D24782" w:rsidP="00D24782">
      <w:pPr>
        <w:tabs>
          <w:tab w:val="left" w:pos="858"/>
        </w:tabs>
        <w:ind w:left="-180" w:right="-781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ab/>
      </w:r>
    </w:p>
    <w:p w:rsidR="00D24782" w:rsidRPr="002D545E" w:rsidRDefault="00C65405" w:rsidP="00D24782">
      <w:pPr>
        <w:jc w:val="center"/>
        <w:rPr>
          <w:b/>
        </w:rPr>
      </w:pPr>
      <w:bookmarkStart w:id="0" w:name="_GoBack"/>
      <w:bookmarkEnd w:id="0"/>
      <w:r>
        <w:rPr>
          <w:b/>
        </w:rPr>
        <w:t>LAS</w:t>
      </w:r>
      <w:r w:rsidR="00D24782" w:rsidRPr="002D545E">
        <w:rPr>
          <w:b/>
        </w:rPr>
        <w:t>ER</w:t>
      </w:r>
      <w:r w:rsidR="00C92BDB">
        <w:rPr>
          <w:b/>
        </w:rPr>
        <w:t xml:space="preserve"> LAND</w:t>
      </w:r>
      <w:r w:rsidR="00D24782" w:rsidRPr="002D545E">
        <w:rPr>
          <w:b/>
        </w:rPr>
        <w:t xml:space="preserve"> LEVEL</w:t>
      </w:r>
      <w:r w:rsidR="00142E2C">
        <w:rPr>
          <w:b/>
        </w:rPr>
        <w:t>L</w:t>
      </w:r>
      <w:r w:rsidR="00D24782" w:rsidRPr="002D545E">
        <w:rPr>
          <w:b/>
        </w:rPr>
        <w:t>ER SPECIFICATION</w:t>
      </w:r>
    </w:p>
    <w:p w:rsidR="00D24782" w:rsidRDefault="00D24782" w:rsidP="00D24782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8"/>
        <w:gridCol w:w="45"/>
        <w:gridCol w:w="4235"/>
        <w:gridCol w:w="360"/>
        <w:gridCol w:w="4500"/>
      </w:tblGrid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General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Name &amp; address of manufacturer</w:t>
            </w:r>
          </w:p>
          <w:p w:rsidR="00952458" w:rsidRDefault="00952458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8" w:rsidRPr="00952458" w:rsidRDefault="00952458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Brand Name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hRule="exact" w:val="30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Working width of implement,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hRule="exact" w:val="30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Prime Mover</w:t>
            </w:r>
            <w:r w:rsid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/Tractor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952458" w:rsidP="009524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 r</w:t>
            </w:r>
            <w:r w:rsidR="00B7450E"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power, kW</w:t>
            </w:r>
            <w:r w:rsidR="00B7450E"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Chassis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5245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Side Support Plate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Thickness of plate,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30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Blade 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25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524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Type 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12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360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952458" w:rsidP="0095245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blade (L X W X T)</w:t>
            </w:r>
            <w:r w:rsidR="00D24782"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0" w:type="dxa"/>
          </w:tcPr>
          <w:p w:rsidR="00D24782" w:rsidRPr="00952458" w:rsidRDefault="00952458" w:rsidP="0095245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315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Provision for bevel edge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9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Provision for raising Mould board  &amp; transport mechanism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35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Type of </w:t>
            </w:r>
            <w:r w:rsidR="00D24782"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Hydraulic ram cylinder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="00D24782" w:rsidRPr="00952458">
              <w:rPr>
                <w:rFonts w:asciiTheme="minorHAnsi" w:hAnsiTheme="minorHAnsi" w:cstheme="minorHAnsi"/>
                <w:sz w:val="20"/>
                <w:szCs w:val="20"/>
              </w:rPr>
              <w:t>travel length,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458" w:rsidRPr="00952458" w:rsidTr="00A90E58">
        <w:trPr>
          <w:trHeight w:val="351"/>
        </w:trPr>
        <w:tc>
          <w:tcPr>
            <w:tcW w:w="823" w:type="dxa"/>
            <w:gridSpan w:val="2"/>
          </w:tcPr>
          <w:p w:rsidR="00952458" w:rsidRPr="00952458" w:rsidRDefault="009524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952458" w:rsidRPr="00952458" w:rsidRDefault="009524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Bolt hole type (Square/ Circular)</w:t>
            </w:r>
          </w:p>
        </w:tc>
        <w:tc>
          <w:tcPr>
            <w:tcW w:w="360" w:type="dxa"/>
          </w:tcPr>
          <w:p w:rsidR="00952458" w:rsidRPr="00952458" w:rsidRDefault="009524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52458" w:rsidRPr="00952458" w:rsidRDefault="00952458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Soil Carrying Mould Board Frame</w:t>
            </w:r>
            <w:r w:rsidR="009E0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/Bucket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8AA" w:rsidRPr="00952458" w:rsidTr="00A90E58">
        <w:tc>
          <w:tcPr>
            <w:tcW w:w="823" w:type="dxa"/>
            <w:gridSpan w:val="2"/>
          </w:tcPr>
          <w:p w:rsidR="007058AA" w:rsidRPr="00952458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7058AA" w:rsidRPr="00952458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Working width, mm</w:t>
            </w:r>
          </w:p>
        </w:tc>
        <w:tc>
          <w:tcPr>
            <w:tcW w:w="360" w:type="dxa"/>
          </w:tcPr>
          <w:p w:rsidR="007058AA" w:rsidRDefault="007058AA">
            <w:r w:rsidRPr="001073B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058AA" w:rsidRPr="00952458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8AA" w:rsidRPr="00952458" w:rsidTr="00A90E58">
        <w:tc>
          <w:tcPr>
            <w:tcW w:w="823" w:type="dxa"/>
            <w:gridSpan w:val="2"/>
          </w:tcPr>
          <w:p w:rsidR="007058AA" w:rsidRPr="00952458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7058AA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Material </w:t>
            </w:r>
          </w:p>
        </w:tc>
        <w:tc>
          <w:tcPr>
            <w:tcW w:w="360" w:type="dxa"/>
          </w:tcPr>
          <w:p w:rsidR="007058AA" w:rsidRDefault="007058AA">
            <w:r w:rsidRPr="001073B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058AA" w:rsidRPr="00952458" w:rsidRDefault="007058AA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Thickness of plate,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Size of plate, mm</w:t>
            </w:r>
          </w:p>
          <w:p w:rsidR="00D24782" w:rsidRPr="00952458" w:rsidRDefault="00D24782" w:rsidP="009E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  <w:p w:rsidR="009E0DA5" w:rsidRDefault="00D24782" w:rsidP="009E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Peripheral width</w:t>
            </w:r>
          </w:p>
          <w:p w:rsidR="009E0DA5" w:rsidRPr="00952458" w:rsidRDefault="009E0DA5" w:rsidP="009E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Depth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E0DA5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E0DA5" w:rsidRPr="00952458" w:rsidRDefault="009E0DA5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Toeing  Mechanism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Toe  Beam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890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Size</w:t>
            </w:r>
            <w:r w:rsidR="0089077C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1.9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Toe Hook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89077C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Receiver Mounting Unit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Receiver Column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Size, mm </w:t>
            </w:r>
          </w:p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Length </w:t>
            </w:r>
          </w:p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Maximum </w:t>
            </w:r>
          </w:p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</w:p>
          <w:p w:rsidR="00D24782" w:rsidRPr="00952458" w:rsidRDefault="00D24782" w:rsidP="0089077C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61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95245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Method of height adjustment &amp; depth contro</w:t>
            </w:r>
            <w:r w:rsidR="00B7450E" w:rsidRPr="0095245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7A0" w:rsidRPr="00952458" w:rsidTr="00A90E58">
        <w:trPr>
          <w:trHeight w:val="611"/>
        </w:trPr>
        <w:tc>
          <w:tcPr>
            <w:tcW w:w="823" w:type="dxa"/>
            <w:gridSpan w:val="2"/>
          </w:tcPr>
          <w:p w:rsidR="00DB67A0" w:rsidRPr="00DB67A0" w:rsidRDefault="00DB67A0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7A0">
              <w:rPr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235" w:type="dxa"/>
          </w:tcPr>
          <w:p w:rsidR="00DB67A0" w:rsidRPr="00952458" w:rsidRDefault="00DB67A0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Mast</w:t>
            </w:r>
          </w:p>
        </w:tc>
        <w:tc>
          <w:tcPr>
            <w:tcW w:w="360" w:type="dxa"/>
          </w:tcPr>
          <w:p w:rsidR="00DB67A0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B67A0" w:rsidRPr="00952458" w:rsidRDefault="00DB67A0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Regid Mast/Gear mast/Electrical mast</w:t>
            </w: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Transport Mechanism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Size of square beam, mm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Transport Wheel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Make, size and ply rating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="0089077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Electronic Equipments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8907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Control Panel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  <w:r w:rsidR="00B7450E" w:rsidRPr="00952458">
              <w:rPr>
                <w:rFonts w:asciiTheme="minorHAnsi" w:hAnsiTheme="minorHAnsi" w:cstheme="minorHAnsi"/>
                <w:sz w:val="20"/>
                <w:szCs w:val="20"/>
              </w:rPr>
              <w:t>input details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E0DA5" w:rsidRPr="00952458" w:rsidTr="00A90E58">
        <w:tc>
          <w:tcPr>
            <w:tcW w:w="823" w:type="dxa"/>
            <w:gridSpan w:val="2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9E0DA5" w:rsidRPr="00952458" w:rsidRDefault="009E0DA5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Operating voltage</w:t>
            </w:r>
          </w:p>
        </w:tc>
        <w:tc>
          <w:tcPr>
            <w:tcW w:w="360" w:type="dxa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E0DA5" w:rsidRPr="00952458" w:rsidTr="00A90E58">
        <w:tc>
          <w:tcPr>
            <w:tcW w:w="823" w:type="dxa"/>
            <w:gridSpan w:val="2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9E0DA5" w:rsidRDefault="009E0DA5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usage, A</w:t>
            </w:r>
          </w:p>
        </w:tc>
        <w:tc>
          <w:tcPr>
            <w:tcW w:w="360" w:type="dxa"/>
          </w:tcPr>
          <w:p w:rsidR="009E0DA5" w:rsidRDefault="009E0DA5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E0DA5" w:rsidRPr="00952458" w:rsidTr="00A90E58">
        <w:tc>
          <w:tcPr>
            <w:tcW w:w="823" w:type="dxa"/>
            <w:gridSpan w:val="2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9E0DA5" w:rsidRDefault="009E0DA5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Operating temp, </w:t>
            </w:r>
            <w:r w:rsidRPr="00A90E5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60" w:type="dxa"/>
          </w:tcPr>
          <w:p w:rsidR="009E0DA5" w:rsidRDefault="009E0DA5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890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8907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Transmitter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Pr="00952458" w:rsidRDefault="00A90E58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36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Provision of adjustment</w:t>
            </w:r>
            <w:r w:rsidR="00A90E58">
              <w:rPr>
                <w:rFonts w:asciiTheme="minorHAnsi" w:hAnsiTheme="minorHAnsi" w:cstheme="minorHAnsi"/>
                <w:sz w:val="20"/>
                <w:szCs w:val="20"/>
              </w:rPr>
              <w:t>/compensation method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77C" w:rsidRPr="00952458" w:rsidTr="00A90E58">
        <w:tc>
          <w:tcPr>
            <w:tcW w:w="823" w:type="dxa"/>
            <w:gridSpan w:val="2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89077C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 power, mW</w:t>
            </w:r>
          </w:p>
        </w:tc>
        <w:tc>
          <w:tcPr>
            <w:tcW w:w="360" w:type="dxa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 Class</w:t>
            </w:r>
          </w:p>
        </w:tc>
        <w:tc>
          <w:tcPr>
            <w:tcW w:w="360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77C" w:rsidRPr="00952458" w:rsidTr="00A90E58">
        <w:tc>
          <w:tcPr>
            <w:tcW w:w="823" w:type="dxa"/>
            <w:gridSpan w:val="2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89077C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 Range, m</w:t>
            </w:r>
          </w:p>
        </w:tc>
        <w:tc>
          <w:tcPr>
            <w:tcW w:w="360" w:type="dxa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77C" w:rsidRPr="00952458" w:rsidTr="00A90E58">
        <w:tc>
          <w:tcPr>
            <w:tcW w:w="823" w:type="dxa"/>
            <w:gridSpan w:val="2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89077C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Operating temp</w:t>
            </w:r>
            <w:r w:rsidR="00A90E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0E58" w:rsidRPr="00A90E5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="00A90E5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60" w:type="dxa"/>
          </w:tcPr>
          <w:p w:rsidR="0089077C" w:rsidRDefault="0089077C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89077C" w:rsidRPr="00952458" w:rsidRDefault="0089077C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Rotational Speed, rpm</w:t>
            </w:r>
          </w:p>
        </w:tc>
        <w:tc>
          <w:tcPr>
            <w:tcW w:w="360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Accuracy, mm</w:t>
            </w:r>
          </w:p>
        </w:tc>
        <w:tc>
          <w:tcPr>
            <w:tcW w:w="360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8AA" w:rsidRPr="00952458" w:rsidTr="00A90E58">
        <w:tc>
          <w:tcPr>
            <w:tcW w:w="823" w:type="dxa"/>
            <w:gridSpan w:val="2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7058AA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Operating diameter, m</w:t>
            </w:r>
          </w:p>
        </w:tc>
        <w:tc>
          <w:tcPr>
            <w:tcW w:w="360" w:type="dxa"/>
          </w:tcPr>
          <w:p w:rsidR="007058AA" w:rsidRDefault="007058AA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Power supply</w:t>
            </w:r>
          </w:p>
        </w:tc>
        <w:tc>
          <w:tcPr>
            <w:tcW w:w="360" w:type="dxa"/>
          </w:tcPr>
          <w:p w:rsidR="00A90E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Receiver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rPr>
          <w:trHeight w:val="276"/>
        </w:trPr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Pr="00952458" w:rsidRDefault="00A90E58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360" w:type="dxa"/>
          </w:tcPr>
          <w:p w:rsidR="00A90E58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rPr>
          <w:trHeight w:val="276"/>
        </w:trPr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Pr="00952458" w:rsidRDefault="00A90E58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</w:t>
            </w:r>
            <w:r w:rsidR="007058A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beam reception, degrees</w:t>
            </w:r>
          </w:p>
        </w:tc>
        <w:tc>
          <w:tcPr>
            <w:tcW w:w="36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8AA" w:rsidRPr="00952458" w:rsidTr="00A90E58">
        <w:trPr>
          <w:trHeight w:val="276"/>
        </w:trPr>
        <w:tc>
          <w:tcPr>
            <w:tcW w:w="823" w:type="dxa"/>
            <w:gridSpan w:val="2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7058AA" w:rsidRDefault="007058AA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Vertical reception window, mm</w:t>
            </w:r>
          </w:p>
        </w:tc>
        <w:tc>
          <w:tcPr>
            <w:tcW w:w="360" w:type="dxa"/>
          </w:tcPr>
          <w:p w:rsidR="007058AA" w:rsidRDefault="007058AA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8AA" w:rsidRPr="00952458" w:rsidTr="00A90E58">
        <w:trPr>
          <w:trHeight w:val="276"/>
        </w:trPr>
        <w:tc>
          <w:tcPr>
            <w:tcW w:w="823" w:type="dxa"/>
            <w:gridSpan w:val="2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7058AA" w:rsidRDefault="007058AA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Dead band, mm</w:t>
            </w:r>
          </w:p>
        </w:tc>
        <w:tc>
          <w:tcPr>
            <w:tcW w:w="360" w:type="dxa"/>
          </w:tcPr>
          <w:p w:rsidR="007058AA" w:rsidRPr="007058AA" w:rsidRDefault="007058AA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058AA" w:rsidRPr="00952458" w:rsidRDefault="007058AA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rPr>
          <w:trHeight w:val="276"/>
        </w:trPr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Operating Temperature,  </w:t>
            </w:r>
            <w:r w:rsidRPr="00A90E5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6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E58" w:rsidRPr="00952458" w:rsidTr="00A90E58">
        <w:trPr>
          <w:trHeight w:val="276"/>
        </w:trPr>
        <w:tc>
          <w:tcPr>
            <w:tcW w:w="823" w:type="dxa"/>
            <w:gridSpan w:val="2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90E58" w:rsidRDefault="00A90E58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Operating range, mm</w:t>
            </w:r>
          </w:p>
        </w:tc>
        <w:tc>
          <w:tcPr>
            <w:tcW w:w="36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90E58" w:rsidRPr="00952458" w:rsidRDefault="00A90E58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DA5" w:rsidRPr="00952458" w:rsidTr="00A90E58">
        <w:trPr>
          <w:trHeight w:val="276"/>
        </w:trPr>
        <w:tc>
          <w:tcPr>
            <w:tcW w:w="823" w:type="dxa"/>
            <w:gridSpan w:val="2"/>
          </w:tcPr>
          <w:p w:rsidR="009E0DA5" w:rsidRPr="009E0DA5" w:rsidRDefault="00403498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1.16</w:t>
            </w:r>
            <w:r w:rsidR="009E0DA5" w:rsidRPr="009E0D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</w:tcPr>
          <w:p w:rsidR="009E0DA5" w:rsidRDefault="009E0DA5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Accessories, Survey scale and survey receiver Provided/ not provided</w:t>
            </w:r>
          </w:p>
        </w:tc>
        <w:tc>
          <w:tcPr>
            <w:tcW w:w="360" w:type="dxa"/>
          </w:tcPr>
          <w:p w:rsidR="009E0DA5" w:rsidRDefault="009E0DA5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E0DA5" w:rsidRPr="00952458" w:rsidRDefault="009E0DA5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Hydraulic Direction Control Valve  Unit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152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7A0" w:rsidRPr="00952458" w:rsidTr="00A90E58">
        <w:trPr>
          <w:trHeight w:val="152"/>
        </w:trPr>
        <w:tc>
          <w:tcPr>
            <w:tcW w:w="823" w:type="dxa"/>
            <w:gridSpan w:val="2"/>
          </w:tcPr>
          <w:p w:rsidR="00DB67A0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B67A0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Pressure relief valve setting, Kg/cm</w:t>
            </w:r>
            <w:r w:rsidRPr="00DB67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</w:tcPr>
          <w:p w:rsidR="00DB67A0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B67A0" w:rsidRPr="00952458" w:rsidRDefault="00DB67A0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Battery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Cs/>
                <w:sz w:val="20"/>
                <w:szCs w:val="20"/>
              </w:rPr>
              <w:t>Make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B67A0" w:rsidP="009E0DA5">
            <w:pPr>
              <w:tabs>
                <w:tab w:val="center" w:pos="1971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Capacity, Ah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Dimensions, mm (Ref. Fig.1)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76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Width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Height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A90E58">
        <w:trPr>
          <w:trHeight w:val="291"/>
        </w:trPr>
        <w:tc>
          <w:tcPr>
            <w:tcW w:w="823" w:type="dxa"/>
            <w:gridSpan w:val="2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40349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35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Mass,  kg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Accessories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Tripod 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91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Connection/cables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 xml:space="preserve">Survey scale 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Eye receiver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  <w:r w:rsidR="0040349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Colour of bucket assembly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  <w:r w:rsidR="0040349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Stand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AC-DC Charging  adaptor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24782" w:rsidRPr="00952458" w:rsidTr="00DB6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276"/>
        </w:trPr>
        <w:tc>
          <w:tcPr>
            <w:tcW w:w="778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4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  <w:r w:rsidR="00403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0" w:type="dxa"/>
            <w:gridSpan w:val="2"/>
          </w:tcPr>
          <w:p w:rsidR="00DB67A0" w:rsidRPr="00DB67A0" w:rsidRDefault="00DB67A0" w:rsidP="00DB67A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7A0">
              <w:rPr>
                <w:rFonts w:asciiTheme="minorHAnsi" w:hAnsiTheme="minorHAnsi" w:cstheme="minorHAnsi"/>
                <w:b/>
                <w:sz w:val="20"/>
                <w:szCs w:val="20"/>
              </w:rPr>
              <w:t>Information provided on labeling plate</w:t>
            </w:r>
          </w:p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24782" w:rsidRPr="00952458" w:rsidRDefault="00D24782" w:rsidP="009E0D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782" w:rsidRPr="00952458" w:rsidTr="00DB67A0">
        <w:trPr>
          <w:trHeight w:val="1223"/>
        </w:trPr>
        <w:tc>
          <w:tcPr>
            <w:tcW w:w="778" w:type="dxa"/>
            <w:tcBorders>
              <w:right w:val="single" w:sz="4" w:space="0" w:color="auto"/>
            </w:tcBorders>
          </w:tcPr>
          <w:p w:rsidR="00D24782" w:rsidRPr="00952458" w:rsidRDefault="00D24782" w:rsidP="009E0D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82" w:rsidRPr="00952458" w:rsidRDefault="00D24782" w:rsidP="009E0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782" w:rsidRPr="00952458" w:rsidRDefault="00D24782" w:rsidP="009E0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782" w:rsidRPr="00952458" w:rsidRDefault="00D24782" w:rsidP="00DB67A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4782" w:rsidRPr="00952458" w:rsidRDefault="00D24782" w:rsidP="00D24782">
      <w:pPr>
        <w:rPr>
          <w:rFonts w:asciiTheme="minorHAnsi" w:hAnsiTheme="minorHAnsi" w:cstheme="minorHAnsi"/>
          <w:sz w:val="20"/>
          <w:szCs w:val="20"/>
        </w:rPr>
      </w:pPr>
    </w:p>
    <w:p w:rsidR="00D24782" w:rsidRPr="00952458" w:rsidRDefault="00D24782" w:rsidP="00D24782">
      <w:pPr>
        <w:rPr>
          <w:rFonts w:asciiTheme="minorHAnsi" w:hAnsiTheme="minorHAnsi" w:cstheme="minorHAnsi"/>
          <w:sz w:val="20"/>
          <w:szCs w:val="20"/>
        </w:rPr>
      </w:pPr>
    </w:p>
    <w:p w:rsidR="00D24782" w:rsidRPr="00952458" w:rsidRDefault="00D24782" w:rsidP="00D24782">
      <w:pPr>
        <w:rPr>
          <w:rFonts w:asciiTheme="minorHAnsi" w:hAnsiTheme="minorHAnsi" w:cstheme="minorHAnsi"/>
          <w:sz w:val="20"/>
          <w:szCs w:val="20"/>
        </w:rPr>
      </w:pPr>
    </w:p>
    <w:p w:rsidR="00D24782" w:rsidRPr="00952458" w:rsidRDefault="00D24782" w:rsidP="00D24782">
      <w:pPr>
        <w:rPr>
          <w:rFonts w:asciiTheme="minorHAnsi" w:hAnsiTheme="minorHAnsi" w:cstheme="minorHAnsi"/>
          <w:sz w:val="20"/>
          <w:szCs w:val="20"/>
        </w:rPr>
      </w:pP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>Place:</w:t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Signature----------</w:t>
      </w:r>
      <w:r w:rsidR="00403498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>Date:</w:t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Name of the appl</w:t>
      </w:r>
      <w:r w:rsidR="00403498">
        <w:rPr>
          <w:rFonts w:asciiTheme="minorHAnsi" w:hAnsiTheme="minorHAnsi" w:cstheme="minorHAnsi"/>
          <w:sz w:val="20"/>
          <w:szCs w:val="20"/>
        </w:rPr>
        <w:t>icant------------------------</w:t>
      </w: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Designation-------</w:t>
      </w:r>
      <w:r w:rsidR="00403498">
        <w:rPr>
          <w:rFonts w:asciiTheme="minorHAnsi" w:hAnsiTheme="minorHAnsi" w:cstheme="minorHAnsi"/>
          <w:sz w:val="20"/>
          <w:szCs w:val="20"/>
        </w:rPr>
        <w:t>-------------------------------</w:t>
      </w:r>
    </w:p>
    <w:p w:rsidR="00E27C2B" w:rsidRPr="00952458" w:rsidRDefault="00E27C2B" w:rsidP="00E27C2B">
      <w:pPr>
        <w:rPr>
          <w:rFonts w:asciiTheme="minorHAnsi" w:hAnsiTheme="minorHAnsi" w:cstheme="minorHAnsi"/>
          <w:sz w:val="20"/>
          <w:szCs w:val="20"/>
        </w:rPr>
      </w:pPr>
    </w:p>
    <w:p w:rsidR="008472E9" w:rsidRPr="00952458" w:rsidRDefault="00E27C2B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Address-------------------------------------------</w:t>
      </w:r>
    </w:p>
    <w:p w:rsidR="00461193" w:rsidRPr="00952458" w:rsidRDefault="00461193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-------------------------------------------</w:t>
      </w:r>
      <w:r w:rsidR="00403498">
        <w:rPr>
          <w:rFonts w:asciiTheme="minorHAnsi" w:hAnsiTheme="minorHAnsi" w:cstheme="minorHAnsi"/>
          <w:sz w:val="20"/>
          <w:szCs w:val="20"/>
        </w:rPr>
        <w:t>---------</w:t>
      </w:r>
    </w:p>
    <w:p w:rsidR="00461193" w:rsidRPr="00952458" w:rsidRDefault="00461193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-------------------------------------------</w:t>
      </w:r>
      <w:r w:rsidR="00403498">
        <w:rPr>
          <w:rFonts w:asciiTheme="minorHAnsi" w:hAnsiTheme="minorHAnsi" w:cstheme="minorHAnsi"/>
          <w:sz w:val="20"/>
          <w:szCs w:val="20"/>
        </w:rPr>
        <w:t>---------</w:t>
      </w:r>
    </w:p>
    <w:sectPr w:rsidR="00461193" w:rsidRPr="00952458" w:rsidSect="00621485">
      <w:headerReference w:type="default" r:id="rId6"/>
      <w:footerReference w:type="default" r:id="rId7"/>
      <w:footerReference w:type="first" r:id="rId8"/>
      <w:pgSz w:w="11909" w:h="16834" w:code="9"/>
      <w:pgMar w:top="1080" w:right="1080" w:bottom="1080" w:left="1080" w:header="504" w:footer="10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B3" w:rsidRDefault="00DF3DB3" w:rsidP="00D16FCF">
      <w:r>
        <w:separator/>
      </w:r>
    </w:p>
  </w:endnote>
  <w:endnote w:type="continuationSeparator" w:id="1">
    <w:p w:rsidR="00DF3DB3" w:rsidRDefault="00DF3DB3" w:rsidP="00D1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8"/>
      <w:gridCol w:w="6210"/>
      <w:gridCol w:w="1397"/>
    </w:tblGrid>
    <w:tr w:rsidR="00DB67A0" w:rsidTr="008E178D">
      <w:tc>
        <w:tcPr>
          <w:tcW w:w="2358" w:type="dxa"/>
        </w:tcPr>
        <w:p w:rsidR="00DB67A0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Date :-</w:t>
          </w:r>
        </w:p>
      </w:tc>
      <w:tc>
        <w:tcPr>
          <w:tcW w:w="6210" w:type="dxa"/>
        </w:tcPr>
        <w:p w:rsidR="00DB67A0" w:rsidRPr="008E178D" w:rsidRDefault="008E7A20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Signature</w:t>
          </w:r>
          <w:r w:rsidR="008E178D" w:rsidRPr="008E178D">
            <w:rPr>
              <w:rFonts w:asciiTheme="minorHAnsi" w:hAnsiTheme="minorHAnsi" w:cstheme="minorHAnsi"/>
              <w:sz w:val="20"/>
              <w:szCs w:val="20"/>
            </w:rPr>
            <w:t xml:space="preserve"> of Applicant:-</w:t>
          </w:r>
        </w:p>
        <w:p w:rsidR="008E178D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Name :-</w:t>
          </w:r>
        </w:p>
        <w:p w:rsidR="008E178D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Designation :-</w:t>
          </w:r>
        </w:p>
        <w:p w:rsidR="008E178D" w:rsidRPr="008E178D" w:rsidRDefault="008E178D" w:rsidP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Seal :-</w:t>
          </w:r>
        </w:p>
      </w:tc>
      <w:tc>
        <w:tcPr>
          <w:tcW w:w="1397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E178D" w:rsidRDefault="008E178D">
              <w:r w:rsidRPr="008E178D">
                <w:rPr>
                  <w:rFonts w:asciiTheme="minorHAnsi" w:hAnsiTheme="minorHAnsi" w:cstheme="minorHAnsi"/>
                </w:rPr>
                <w:t xml:space="preserve">Page </w: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begin"/>
              </w:r>
              <w:r w:rsidRPr="008E178D">
                <w:rPr>
                  <w:rFonts w:asciiTheme="minorHAnsi" w:hAnsiTheme="minorHAnsi" w:cstheme="minorHAnsi"/>
                </w:rPr>
                <w:instrText xml:space="preserve"> PAGE </w:instrTex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separate"/>
              </w:r>
              <w:r w:rsidR="007058AA">
                <w:rPr>
                  <w:rFonts w:asciiTheme="minorHAnsi" w:hAnsiTheme="minorHAnsi" w:cstheme="minorHAnsi"/>
                  <w:noProof/>
                </w:rPr>
                <w:t>3</w: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end"/>
              </w:r>
              <w:r w:rsidRPr="008E178D">
                <w:rPr>
                  <w:rFonts w:asciiTheme="minorHAnsi" w:hAnsiTheme="minorHAnsi" w:cstheme="minorHAnsi"/>
                </w:rPr>
                <w:t xml:space="preserve"> of </w: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begin"/>
              </w:r>
              <w:r w:rsidRPr="008E178D">
                <w:rPr>
                  <w:rFonts w:asciiTheme="minorHAnsi" w:hAnsiTheme="minorHAnsi" w:cstheme="minorHAnsi"/>
                </w:rPr>
                <w:instrText xml:space="preserve"> NUMPAGES  </w:instrTex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separate"/>
              </w:r>
              <w:r w:rsidR="007058AA">
                <w:rPr>
                  <w:rFonts w:asciiTheme="minorHAnsi" w:hAnsiTheme="minorHAnsi" w:cstheme="minorHAnsi"/>
                  <w:noProof/>
                </w:rPr>
                <w:t>3</w:t>
              </w:r>
              <w:r w:rsidR="005472DF" w:rsidRPr="008E178D">
                <w:rPr>
                  <w:rFonts w:asciiTheme="minorHAnsi" w:hAnsiTheme="minorHAnsi" w:cstheme="minorHAnsi"/>
                </w:rPr>
                <w:fldChar w:fldCharType="end"/>
              </w:r>
            </w:p>
          </w:sdtContent>
        </w:sdt>
        <w:p w:rsidR="00DB67A0" w:rsidRDefault="00DB67A0">
          <w:pPr>
            <w:pStyle w:val="Footer"/>
          </w:pPr>
        </w:p>
      </w:tc>
    </w:tr>
  </w:tbl>
  <w:p w:rsidR="009E0DA5" w:rsidRDefault="009E0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39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E0DA5" w:rsidRDefault="009E0DA5">
            <w:pPr>
              <w:pStyle w:val="Footer"/>
              <w:jc w:val="right"/>
            </w:pPr>
            <w:r>
              <w:t xml:space="preserve">Page </w:t>
            </w:r>
            <w:r w:rsidR="005472D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72DF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472DF">
              <w:rPr>
                <w:b/>
              </w:rPr>
              <w:fldChar w:fldCharType="end"/>
            </w:r>
            <w:r>
              <w:t xml:space="preserve"> of </w:t>
            </w:r>
            <w:r w:rsidR="005472D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72DF">
              <w:rPr>
                <w:b/>
              </w:rPr>
              <w:fldChar w:fldCharType="separate"/>
            </w:r>
            <w:r w:rsidR="005D4918">
              <w:rPr>
                <w:b/>
                <w:noProof/>
              </w:rPr>
              <w:t>3</w:t>
            </w:r>
            <w:r w:rsidR="005472DF">
              <w:rPr>
                <w:b/>
              </w:rPr>
              <w:fldChar w:fldCharType="end"/>
            </w:r>
          </w:p>
        </w:sdtContent>
      </w:sdt>
    </w:sdtContent>
  </w:sdt>
  <w:p w:rsidR="009E0DA5" w:rsidRDefault="009E0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B3" w:rsidRDefault="00DF3DB3" w:rsidP="00D16FCF">
      <w:r>
        <w:separator/>
      </w:r>
    </w:p>
  </w:footnote>
  <w:footnote w:type="continuationSeparator" w:id="1">
    <w:p w:rsidR="00DF3DB3" w:rsidRDefault="00DF3DB3" w:rsidP="00D1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A5" w:rsidRDefault="009E0DA5" w:rsidP="009E0DA5">
    <w:pPr>
      <w:pStyle w:val="Header"/>
      <w:framePr w:wrap="around" w:vAnchor="text" w:hAnchor="page" w:x="9836" w:y="286"/>
      <w:rPr>
        <w:rStyle w:val="PageNumber"/>
      </w:rPr>
    </w:pPr>
  </w:p>
  <w:p w:rsidR="009E0DA5" w:rsidRDefault="009E0D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82"/>
    <w:rsid w:val="000872C5"/>
    <w:rsid w:val="000F6B3F"/>
    <w:rsid w:val="00101BE8"/>
    <w:rsid w:val="00142E2C"/>
    <w:rsid w:val="00173087"/>
    <w:rsid w:val="00207F49"/>
    <w:rsid w:val="002334ED"/>
    <w:rsid w:val="00242EC7"/>
    <w:rsid w:val="003147F4"/>
    <w:rsid w:val="003A4587"/>
    <w:rsid w:val="00403498"/>
    <w:rsid w:val="00461193"/>
    <w:rsid w:val="0049628B"/>
    <w:rsid w:val="004D6BE0"/>
    <w:rsid w:val="004F4E17"/>
    <w:rsid w:val="005472DF"/>
    <w:rsid w:val="005737C7"/>
    <w:rsid w:val="005D4918"/>
    <w:rsid w:val="005F4174"/>
    <w:rsid w:val="005F7020"/>
    <w:rsid w:val="00621485"/>
    <w:rsid w:val="006A7606"/>
    <w:rsid w:val="006C256A"/>
    <w:rsid w:val="007058AA"/>
    <w:rsid w:val="00710FC0"/>
    <w:rsid w:val="00745D36"/>
    <w:rsid w:val="007C5DCB"/>
    <w:rsid w:val="00820E34"/>
    <w:rsid w:val="00836EE4"/>
    <w:rsid w:val="008472E9"/>
    <w:rsid w:val="008756A0"/>
    <w:rsid w:val="008776D4"/>
    <w:rsid w:val="0089077C"/>
    <w:rsid w:val="0089466E"/>
    <w:rsid w:val="008E178D"/>
    <w:rsid w:val="008E7A20"/>
    <w:rsid w:val="008F32D7"/>
    <w:rsid w:val="008F670E"/>
    <w:rsid w:val="00904173"/>
    <w:rsid w:val="00952458"/>
    <w:rsid w:val="009C0018"/>
    <w:rsid w:val="009E0DA5"/>
    <w:rsid w:val="009F7BBC"/>
    <w:rsid w:val="00A764A5"/>
    <w:rsid w:val="00A90E58"/>
    <w:rsid w:val="00AD1A6E"/>
    <w:rsid w:val="00B14170"/>
    <w:rsid w:val="00B7450E"/>
    <w:rsid w:val="00BB7B95"/>
    <w:rsid w:val="00C3621F"/>
    <w:rsid w:val="00C65405"/>
    <w:rsid w:val="00C763E6"/>
    <w:rsid w:val="00C92BDB"/>
    <w:rsid w:val="00CD1025"/>
    <w:rsid w:val="00D069F9"/>
    <w:rsid w:val="00D16FCF"/>
    <w:rsid w:val="00D24782"/>
    <w:rsid w:val="00DB67A0"/>
    <w:rsid w:val="00DF3DB3"/>
    <w:rsid w:val="00E27C2B"/>
    <w:rsid w:val="00E47FF5"/>
    <w:rsid w:val="00E5204B"/>
    <w:rsid w:val="00E95997"/>
    <w:rsid w:val="00E96866"/>
    <w:rsid w:val="00EF0EC9"/>
    <w:rsid w:val="00F0547A"/>
    <w:rsid w:val="00F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24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8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2478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24782"/>
  </w:style>
  <w:style w:type="paragraph" w:styleId="ListParagraph">
    <w:name w:val="List Paragraph"/>
    <w:basedOn w:val="Normal"/>
    <w:uiPriority w:val="34"/>
    <w:qFormat/>
    <w:rsid w:val="00D2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nrfm-tt</cp:lastModifiedBy>
  <cp:revision>4</cp:revision>
  <cp:lastPrinted>2020-01-25T09:00:00Z</cp:lastPrinted>
  <dcterms:created xsi:type="dcterms:W3CDTF">2019-11-23T10:00:00Z</dcterms:created>
  <dcterms:modified xsi:type="dcterms:W3CDTF">2020-12-28T10:07:00Z</dcterms:modified>
</cp:coreProperties>
</file>